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6AADE" w14:textId="264383D1" w:rsidR="00FD41DA" w:rsidRDefault="00FD41DA" w:rsidP="00FD41DA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24"/>
          <w:szCs w:val="24"/>
          <w:lang w:eastAsia="en-GB"/>
        </w:rPr>
      </w:pPr>
      <w:r w:rsidRPr="00FD41DA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Assistant Maths Hub Lead (Primary) Job Description 202</w:t>
      </w:r>
      <w:r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4-2025</w:t>
      </w:r>
    </w:p>
    <w:p w14:paraId="2798B327" w14:textId="285405C6" w:rsidR="00FD41DA" w:rsidRPr="00FD41DA" w:rsidRDefault="00FD41DA" w:rsidP="00FD41D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SKTM and SEND Lead</w:t>
      </w:r>
    </w:p>
    <w:p w14:paraId="239336B6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89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5"/>
      </w:tblGrid>
      <w:tr w:rsidR="00FD41DA" w:rsidRPr="00FD41DA" w14:paraId="5165791F" w14:textId="77777777" w:rsidTr="00FD41DA">
        <w:trPr>
          <w:trHeight w:val="300"/>
        </w:trPr>
        <w:tc>
          <w:tcPr>
            <w:tcW w:w="892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1A6A71A" w14:textId="77777777" w:rsidR="00FD41DA" w:rsidRPr="00FD41DA" w:rsidRDefault="00FD41DA" w:rsidP="00FD41DA">
            <w:pPr>
              <w:spacing w:after="0" w:line="240" w:lineRule="auto"/>
              <w:jc w:val="center"/>
              <w:textAlignment w:val="baseline"/>
              <w:divId w:val="544411289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Leadership and Management Team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21D9CB8B" w14:textId="77777777" w:rsidTr="00FD41DA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E46A96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Work with the MHLM team to plan how to address the strategic goal for primary schools </w:t>
            </w:r>
          </w:p>
        </w:tc>
      </w:tr>
      <w:tr w:rsidR="00FD41DA" w:rsidRPr="00FD41DA" w14:paraId="47EA065B" w14:textId="77777777" w:rsidTr="00FD41DA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625F2D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Participating in MHLM team meetings </w:t>
            </w:r>
          </w:p>
        </w:tc>
      </w:tr>
      <w:tr w:rsidR="00FD41DA" w:rsidRPr="00FD41DA" w14:paraId="1B0F57F6" w14:textId="77777777" w:rsidTr="00FD41DA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02B60F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Regularly updating MHL on work progress </w:t>
            </w:r>
          </w:p>
        </w:tc>
      </w:tr>
      <w:tr w:rsidR="00FD41DA" w:rsidRPr="00FD41DA" w14:paraId="227A5533" w14:textId="77777777" w:rsidTr="00FD41DA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E82257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Liaising closely with other Primary AMHL </w:t>
            </w:r>
          </w:p>
        </w:tc>
      </w:tr>
      <w:tr w:rsidR="00FD41DA" w:rsidRPr="00FD41DA" w14:paraId="466B14B9" w14:textId="77777777" w:rsidTr="00FD41DA">
        <w:trPr>
          <w:trHeight w:val="300"/>
        </w:trPr>
        <w:tc>
          <w:tcPr>
            <w:tcW w:w="8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234717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Liaising closely with wider MHLM team </w:t>
            </w:r>
          </w:p>
        </w:tc>
      </w:tr>
    </w:tbl>
    <w:p w14:paraId="1506CF1B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sz w:val="8"/>
          <w:szCs w:val="8"/>
          <w:lang w:eastAsia="en-GB"/>
        </w:rPr>
        <w:t> </w:t>
      </w:r>
    </w:p>
    <w:tbl>
      <w:tblPr>
        <w:tblW w:w="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0"/>
      </w:tblGrid>
      <w:tr w:rsidR="00FD41DA" w:rsidRPr="00FD41DA" w14:paraId="69C368E2" w14:textId="77777777" w:rsidTr="00FD41DA">
        <w:trPr>
          <w:trHeight w:val="270"/>
        </w:trPr>
        <w:tc>
          <w:tcPr>
            <w:tcW w:w="903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14406BD" w14:textId="77777777" w:rsidR="00FD41DA" w:rsidRPr="00FD41DA" w:rsidRDefault="00FD41DA" w:rsidP="00FD41DA">
            <w:pPr>
              <w:spacing w:after="0" w:line="240" w:lineRule="auto"/>
              <w:jc w:val="center"/>
              <w:textAlignment w:val="baseline"/>
              <w:divId w:val="106129012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Strategic boards and partnerships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54568661" w14:textId="77777777" w:rsidTr="00FD41DA">
        <w:trPr>
          <w:trHeight w:val="330"/>
        </w:trPr>
        <w:tc>
          <w:tcPr>
            <w:tcW w:w="9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9B9958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Identifying leading </w:t>
            </w:r>
            <w:proofErr w:type="spellStart"/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TfM</w:t>
            </w:r>
            <w:proofErr w:type="spellEnd"/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schools as potential influencers </w:t>
            </w:r>
          </w:p>
        </w:tc>
      </w:tr>
      <w:tr w:rsidR="00FD41DA" w:rsidRPr="00FD41DA" w14:paraId="0D5EEB8B" w14:textId="77777777" w:rsidTr="00FD41DA">
        <w:trPr>
          <w:trHeight w:val="255"/>
        </w:trPr>
        <w:tc>
          <w:tcPr>
            <w:tcW w:w="9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6E2709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Reporting to Strategic Board, as required </w:t>
            </w:r>
          </w:p>
          <w:p w14:paraId="1ADC380C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</w:tbl>
    <w:p w14:paraId="0D7EFC68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sz w:val="8"/>
          <w:szCs w:val="8"/>
          <w:lang w:eastAsia="en-GB"/>
        </w:rPr>
        <w:t> </w:t>
      </w:r>
    </w:p>
    <w:tbl>
      <w:tblPr>
        <w:tblW w:w="903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  <w:gridCol w:w="4515"/>
      </w:tblGrid>
      <w:tr w:rsidR="00FD41DA" w:rsidRPr="00FD41DA" w14:paraId="026F081D" w14:textId="77777777" w:rsidTr="00FD41DA">
        <w:trPr>
          <w:trHeight w:val="330"/>
        </w:trPr>
        <w:tc>
          <w:tcPr>
            <w:tcW w:w="90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BA5CB24" w14:textId="77777777" w:rsidR="00FD41DA" w:rsidRPr="00FD41DA" w:rsidRDefault="00FD41DA" w:rsidP="00FD41DA">
            <w:pPr>
              <w:spacing w:after="0" w:line="240" w:lineRule="auto"/>
              <w:jc w:val="center"/>
              <w:textAlignment w:val="baseline"/>
              <w:divId w:val="11532566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Local leaders of mathematics education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25F37BC5" w14:textId="77777777" w:rsidTr="00FD41DA">
        <w:trPr>
          <w:trHeight w:val="645"/>
        </w:trPr>
        <w:tc>
          <w:tcPr>
            <w:tcW w:w="90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7896E074" w14:textId="26C14CCA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Providing support to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Primary SKTM Work Group Leads 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through identifying need, planning, facilitating, and evaluating professional development. </w:t>
            </w:r>
          </w:p>
          <w:p w14:paraId="4F2DAA84" w14:textId="77777777" w:rsidR="00FD41DA" w:rsidRPr="00FD41DA" w:rsidRDefault="00FD41DA" w:rsidP="00FD41DA">
            <w:pPr>
              <w:spacing w:after="0" w:line="240" w:lineRule="auto"/>
              <w:ind w:left="690" w:hanging="34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52E82C10" w14:textId="77777777" w:rsidTr="00FD41DA">
        <w:trPr>
          <w:trHeight w:val="68"/>
        </w:trPr>
        <w:tc>
          <w:tcPr>
            <w:tcW w:w="451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391CAA82" w14:textId="36B8F133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14:paraId="60EF2EED" w14:textId="60ABB7D9" w:rsidR="00FD41DA" w:rsidRPr="00FD41DA" w:rsidRDefault="00FD41DA" w:rsidP="00FD41DA">
            <w:pPr>
              <w:spacing w:after="0" w:line="240" w:lineRule="auto"/>
              <w:ind w:left="690" w:hanging="34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FD41DA" w:rsidRPr="00FD41DA" w14:paraId="0965951C" w14:textId="77777777" w:rsidTr="00FD41DA">
        <w:trPr>
          <w:trHeight w:val="375"/>
        </w:trPr>
        <w:tc>
          <w:tcPr>
            <w:tcW w:w="9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EF4638" w14:textId="0AE32962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Working with MHL to identify, recruit and appoint future primary LLME </w:t>
            </w:r>
          </w:p>
        </w:tc>
      </w:tr>
      <w:tr w:rsidR="00FD41DA" w:rsidRPr="00FD41DA" w14:paraId="7ED24D32" w14:textId="77777777" w:rsidTr="00FD41DA">
        <w:trPr>
          <w:trHeight w:val="285"/>
        </w:trPr>
        <w:tc>
          <w:tcPr>
            <w:tcW w:w="9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0DC1F2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Having knowledge of other Work Groups and the work of other LLMEs </w:t>
            </w:r>
          </w:p>
          <w:p w14:paraId="5DD63C40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</w:tbl>
    <w:p w14:paraId="64E87138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sz w:val="8"/>
          <w:szCs w:val="8"/>
          <w:lang w:eastAsia="en-GB"/>
        </w:rPr>
        <w:t> </w:t>
      </w:r>
    </w:p>
    <w:tbl>
      <w:tblPr>
        <w:tblW w:w="9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FD41DA" w:rsidRPr="00FD41DA" w14:paraId="4311A084" w14:textId="77777777" w:rsidTr="00FD41DA">
        <w:trPr>
          <w:trHeight w:val="330"/>
        </w:trPr>
        <w:tc>
          <w:tcPr>
            <w:tcW w:w="902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44C6D80" w14:textId="77777777" w:rsidR="00FD41DA" w:rsidRPr="00FD41DA" w:rsidRDefault="00FD41DA" w:rsidP="00FD41DA">
            <w:pPr>
              <w:spacing w:after="0" w:line="240" w:lineRule="auto"/>
              <w:jc w:val="center"/>
              <w:textAlignment w:val="baseline"/>
              <w:divId w:val="1346664079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Planning, monitoring and evaluation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58ABE862" w14:textId="77777777" w:rsidTr="00FD41DA">
        <w:trPr>
          <w:trHeight w:val="630"/>
        </w:trPr>
        <w:tc>
          <w:tcPr>
            <w:tcW w:w="9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47B9B4" w14:textId="0205A213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Overseeing and co-ordinating the work of WGL for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Primary SKTMs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quality assuring Work Groups </w:t>
            </w:r>
          </w:p>
        </w:tc>
      </w:tr>
      <w:tr w:rsidR="00FD41DA" w:rsidRPr="00FD41DA" w14:paraId="67F1380A" w14:textId="77777777" w:rsidTr="00FD41DA">
        <w:trPr>
          <w:trHeight w:val="645"/>
        </w:trPr>
        <w:tc>
          <w:tcPr>
            <w:tcW w:w="9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75695" w14:textId="6A86971E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Co-ordinating progress reports from Work Group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Leads for Primary SKTMs</w:t>
            </w:r>
          </w:p>
        </w:tc>
      </w:tr>
      <w:tr w:rsidR="00FD41DA" w:rsidRPr="00FD41DA" w14:paraId="1083C45E" w14:textId="77777777" w:rsidTr="00FD41DA">
        <w:trPr>
          <w:trHeight w:val="270"/>
        </w:trPr>
        <w:tc>
          <w:tcPr>
            <w:tcW w:w="9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FFD464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Planning for developments within primary provision </w:t>
            </w:r>
          </w:p>
        </w:tc>
      </w:tr>
      <w:tr w:rsidR="00FD41DA" w:rsidRPr="00FD41DA" w14:paraId="63A0750A" w14:textId="77777777" w:rsidTr="00FD41DA">
        <w:trPr>
          <w:trHeight w:val="570"/>
        </w:trPr>
        <w:tc>
          <w:tcPr>
            <w:tcW w:w="9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CBE86E" w14:textId="602A1420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Supporting all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Primary SKTM WGL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through the evaluation process</w:t>
            </w:r>
          </w:p>
        </w:tc>
      </w:tr>
    </w:tbl>
    <w:p w14:paraId="1DB6D981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sz w:val="8"/>
          <w:szCs w:val="8"/>
          <w:lang w:eastAsia="en-GB"/>
        </w:rPr>
        <w:t> </w:t>
      </w:r>
    </w:p>
    <w:tbl>
      <w:tblPr>
        <w:tblW w:w="903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0"/>
      </w:tblGrid>
      <w:tr w:rsidR="00FD41DA" w:rsidRPr="00FD41DA" w14:paraId="70D78298" w14:textId="77777777" w:rsidTr="00FD41DA">
        <w:trPr>
          <w:trHeight w:val="300"/>
        </w:trPr>
        <w:tc>
          <w:tcPr>
            <w:tcW w:w="903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AC2DE51" w14:textId="77777777" w:rsidR="00FD41DA" w:rsidRPr="00FD41DA" w:rsidRDefault="00FD41DA" w:rsidP="00FD41DA">
            <w:pPr>
              <w:spacing w:after="0" w:line="240" w:lineRule="auto"/>
              <w:jc w:val="center"/>
              <w:textAlignment w:val="baseline"/>
              <w:divId w:val="31969771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Communication, engagement, and recruitment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2509B344" w14:textId="77777777" w:rsidTr="00FD41DA">
        <w:trPr>
          <w:trHeight w:val="300"/>
        </w:trPr>
        <w:tc>
          <w:tcPr>
            <w:tcW w:w="9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B9F1C4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Working with school leaders to ensure sustained participation in the Maths Hub offer </w:t>
            </w:r>
          </w:p>
          <w:p w14:paraId="767C9915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259077E6" w14:textId="77777777" w:rsidTr="00FD41DA">
        <w:trPr>
          <w:trHeight w:val="330"/>
        </w:trPr>
        <w:tc>
          <w:tcPr>
            <w:tcW w:w="9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2EFC44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Identifying schools suitable for participation </w:t>
            </w:r>
          </w:p>
        </w:tc>
      </w:tr>
      <w:tr w:rsidR="00FD41DA" w:rsidRPr="00FD41DA" w14:paraId="3E1D89C2" w14:textId="77777777" w:rsidTr="00FD41DA">
        <w:trPr>
          <w:trHeight w:val="600"/>
        </w:trPr>
        <w:tc>
          <w:tcPr>
            <w:tcW w:w="9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A87858" w14:textId="031EC293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Communicating with and influencing HTs, alongside others MHLM Team members, to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ensure sustained engagement</w:t>
            </w:r>
          </w:p>
        </w:tc>
      </w:tr>
    </w:tbl>
    <w:p w14:paraId="0E3A9D63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sz w:val="8"/>
          <w:szCs w:val="8"/>
          <w:lang w:eastAsia="en-GB"/>
        </w:rPr>
        <w:t> </w:t>
      </w:r>
    </w:p>
    <w:p w14:paraId="59377D32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sz w:val="8"/>
          <w:szCs w:val="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6"/>
        <w:gridCol w:w="30"/>
      </w:tblGrid>
      <w:tr w:rsidR="00FD41DA" w:rsidRPr="00FD41DA" w14:paraId="3F383F91" w14:textId="77777777" w:rsidTr="00FD41DA">
        <w:trPr>
          <w:trHeight w:val="300"/>
        </w:trPr>
        <w:tc>
          <w:tcPr>
            <w:tcW w:w="904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0CACD71" w14:textId="77777777" w:rsidR="00FD41DA" w:rsidRPr="00FD41DA" w:rsidRDefault="00FD41DA" w:rsidP="00FD41DA">
            <w:pPr>
              <w:spacing w:after="0" w:line="240" w:lineRule="auto"/>
              <w:jc w:val="center"/>
              <w:textAlignment w:val="baseline"/>
              <w:divId w:val="971328383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Working with Maths Hub Network, NCETM and DFE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1E6EEEEB" w14:textId="77777777" w:rsidTr="00FD41DA">
        <w:trPr>
          <w:trHeight w:val="420"/>
        </w:trPr>
        <w:tc>
          <w:tcPr>
            <w:tcW w:w="90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EB7D82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Actively engaging in appropriate MHLM Team member forums and other online communities </w:t>
            </w:r>
          </w:p>
          <w:p w14:paraId="443ACA47" w14:textId="77777777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523EAF3B" w14:textId="77777777" w:rsidTr="00FD41DA">
        <w:trPr>
          <w:trHeight w:val="427"/>
        </w:trPr>
        <w:tc>
          <w:tcPr>
            <w:tcW w:w="90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41322" w14:textId="0209EF71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D4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Col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labo</w:t>
            </w:r>
            <w:r w:rsidRPr="00FD41D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rating with other AMHL (Primary) across network, especially with neighbouring hub</w:t>
            </w:r>
          </w:p>
        </w:tc>
      </w:tr>
      <w:tr w:rsidR="00FD41DA" w:rsidRPr="00FD41DA" w14:paraId="23895003" w14:textId="77777777" w:rsidTr="00FD41DA">
        <w:trPr>
          <w:trHeight w:val="53"/>
        </w:trPr>
        <w:tc>
          <w:tcPr>
            <w:tcW w:w="90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546E5" w14:textId="022AAB8D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0D9E94" w14:textId="77777777" w:rsidR="00FD41DA" w:rsidRPr="00FD41DA" w:rsidRDefault="00FD41DA" w:rsidP="00FD41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5CF3810" w14:textId="77777777" w:rsidR="00FD41DA" w:rsidRPr="00FD41DA" w:rsidRDefault="00FD41DA" w:rsidP="00FD41D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D41DA">
        <w:rPr>
          <w:rFonts w:ascii="Calibri" w:eastAsia="Times New Roman" w:hAnsi="Calibri" w:cs="Calibri"/>
          <w:color w:val="D13438"/>
          <w:sz w:val="28"/>
          <w:szCs w:val="28"/>
          <w:lang w:eastAsia="en-GB"/>
        </w:rPr>
        <w:t> </w:t>
      </w:r>
    </w:p>
    <w:p w14:paraId="697EB788" w14:textId="18738FDD" w:rsidR="00FD41DA" w:rsidRPr="00FD41DA" w:rsidRDefault="00FD41DA" w:rsidP="00FD41D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</w:pPr>
      <w:r w:rsidRPr="00FD41DA">
        <w:rPr>
          <w:rFonts w:ascii="Segoe UI" w:eastAsia="Times New Roman" w:hAnsi="Segoe UI" w:cs="Segoe UI"/>
          <w:b/>
          <w:bCs/>
          <w:sz w:val="18"/>
          <w:szCs w:val="18"/>
          <w:lang w:eastAsia="en-GB"/>
        </w:rPr>
        <w:t>Developing the SEND provision within the Hub</w:t>
      </w:r>
    </w:p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FD41DA" w:rsidRPr="00FD41DA" w14:paraId="54A50575" w14:textId="77777777" w:rsidTr="00FD41DA">
        <w:trPr>
          <w:trHeight w:val="300"/>
        </w:trPr>
        <w:tc>
          <w:tcPr>
            <w:tcW w:w="9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53D87D" w14:textId="01BD5D32" w:rsidR="00FD41DA" w:rsidRPr="00FD41DA" w:rsidRDefault="00FD41DA" w:rsidP="00FD41DA">
            <w:pPr>
              <w:spacing w:after="0" w:line="240" w:lineRule="auto"/>
              <w:textAlignment w:val="baseline"/>
              <w:divId w:val="1200706134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Monitoring the SEND focus within Primary SKTMs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7C592F7E" w14:textId="77777777" w:rsidTr="00FD41DA">
        <w:trPr>
          <w:trHeight w:val="300"/>
        </w:trPr>
        <w:tc>
          <w:tcPr>
            <w:tcW w:w="9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CF2F5F" w14:textId="399F24CF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Providing planning and delivery support to WGLs to ensure a SEND focus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FD41DA" w:rsidRPr="00FD41DA" w14:paraId="3A116193" w14:textId="77777777" w:rsidTr="00FD41DA">
        <w:trPr>
          <w:trHeight w:val="300"/>
        </w:trPr>
        <w:tc>
          <w:tcPr>
            <w:tcW w:w="9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7FE8C4" w14:textId="5A92704D" w:rsidR="00FD41DA" w:rsidRPr="00FD41DA" w:rsidRDefault="00FD41DA" w:rsidP="00FD41D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Regularly sharing the impact of this work with the leadership team and the wider LLME community</w:t>
            </w:r>
            <w:r w:rsidRPr="00FD41D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</w:tbl>
    <w:p w14:paraId="3171FA88" w14:textId="6063B74E" w:rsidR="2F3A563B" w:rsidRPr="00FD41DA" w:rsidRDefault="2F3A563B" w:rsidP="00FD41DA"/>
    <w:sectPr w:rsidR="2F3A563B" w:rsidRPr="00FD41DA" w:rsidSect="00FD41D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C5C85C" w14:textId="77777777" w:rsidR="005F008F" w:rsidRDefault="005F008F" w:rsidP="005F008F">
      <w:pPr>
        <w:spacing w:after="0" w:line="240" w:lineRule="auto"/>
      </w:pPr>
      <w:r>
        <w:separator/>
      </w:r>
    </w:p>
  </w:endnote>
  <w:endnote w:type="continuationSeparator" w:id="0">
    <w:p w14:paraId="6C1B269E" w14:textId="77777777" w:rsidR="005F008F" w:rsidRDefault="005F008F" w:rsidP="005F0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0E07B" w14:textId="77777777" w:rsidR="005F008F" w:rsidRDefault="005F008F" w:rsidP="005F008F">
      <w:pPr>
        <w:spacing w:after="0" w:line="240" w:lineRule="auto"/>
      </w:pPr>
      <w:r>
        <w:separator/>
      </w:r>
    </w:p>
  </w:footnote>
  <w:footnote w:type="continuationSeparator" w:id="0">
    <w:p w14:paraId="0B5A4709" w14:textId="77777777" w:rsidR="005F008F" w:rsidRDefault="005F008F" w:rsidP="005F00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5F008F"/>
    <w:rsid w:val="00680432"/>
    <w:rsid w:val="00684D5D"/>
    <w:rsid w:val="007C26D1"/>
    <w:rsid w:val="00DE2217"/>
    <w:rsid w:val="00EB1630"/>
    <w:rsid w:val="00FD41DA"/>
    <w:rsid w:val="031BDBD5"/>
    <w:rsid w:val="0860F3EF"/>
    <w:rsid w:val="08882690"/>
    <w:rsid w:val="0B87130C"/>
    <w:rsid w:val="0BBFC752"/>
    <w:rsid w:val="0D5B97B3"/>
    <w:rsid w:val="0F7DC922"/>
    <w:rsid w:val="1641442E"/>
    <w:rsid w:val="16ED1F29"/>
    <w:rsid w:val="1C708B40"/>
    <w:rsid w:val="1E4C5613"/>
    <w:rsid w:val="1FEF6ED9"/>
    <w:rsid w:val="2E6A6763"/>
    <w:rsid w:val="2E8EC69D"/>
    <w:rsid w:val="2F3A563B"/>
    <w:rsid w:val="300637C4"/>
    <w:rsid w:val="3010A1F2"/>
    <w:rsid w:val="3997FF3E"/>
    <w:rsid w:val="39A366FB"/>
    <w:rsid w:val="3C9FC8F3"/>
    <w:rsid w:val="41D9D754"/>
    <w:rsid w:val="421ADDC7"/>
    <w:rsid w:val="421C286C"/>
    <w:rsid w:val="4434142A"/>
    <w:rsid w:val="44F23677"/>
    <w:rsid w:val="45CA6747"/>
    <w:rsid w:val="4C254144"/>
    <w:rsid w:val="552F8966"/>
    <w:rsid w:val="55C762B4"/>
    <w:rsid w:val="55F4A256"/>
    <w:rsid w:val="597ADDAB"/>
    <w:rsid w:val="5C36A438"/>
    <w:rsid w:val="5E6FA473"/>
    <w:rsid w:val="695024A5"/>
    <w:rsid w:val="6DF085E9"/>
    <w:rsid w:val="6E418CB0"/>
    <w:rsid w:val="6FF02691"/>
    <w:rsid w:val="7162FA6D"/>
    <w:rsid w:val="7D08A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C8AD"/>
  <w15:chartTrackingRefBased/>
  <w15:docId w15:val="{7A5A5F43-9C19-443C-99F1-6E1441B5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D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84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D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08F"/>
  </w:style>
  <w:style w:type="paragraph" w:styleId="Footer">
    <w:name w:val="footer"/>
    <w:basedOn w:val="Normal"/>
    <w:link w:val="Foot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08F"/>
  </w:style>
  <w:style w:type="character" w:customStyle="1" w:styleId="normaltextrun">
    <w:name w:val="normaltextrun"/>
    <w:basedOn w:val="DefaultParagraphFont"/>
    <w:rsid w:val="00FD41DA"/>
  </w:style>
  <w:style w:type="character" w:customStyle="1" w:styleId="eop">
    <w:name w:val="eop"/>
    <w:basedOn w:val="DefaultParagraphFont"/>
    <w:rsid w:val="00FD4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221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26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36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04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2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0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9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3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67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77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9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92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9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9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15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61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8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3119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4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256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89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3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93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73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42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82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2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3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49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1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14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74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7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25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4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49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64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41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2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8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9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205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8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6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65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23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54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6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1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0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38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8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5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76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2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85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36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9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9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64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0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4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76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7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72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348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896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8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4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1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88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19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1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7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851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41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32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25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7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73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44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7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19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5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7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05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17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8981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2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0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28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5" ma:contentTypeDescription="Create a new document." ma:contentTypeScope="" ma:versionID="5c39baf62bae769c03771e7704584e28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1adb419a8f715f076a04e515563c092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D3FC2D-19CB-4549-AC29-08C86DAC6F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ea8ac-453d-4119-b6a8-5014baaaa2aa"/>
    <ds:schemaRef ds:uri="9bbec7f4-dd16-4739-a125-ad57c5549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431754-E660-4023-8FDA-7F99C5468FB8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customXml/itemProps3.xml><?xml version="1.0" encoding="utf-8"?>
<ds:datastoreItem xmlns:ds="http://schemas.openxmlformats.org/officeDocument/2006/customXml" ds:itemID="{8E2B5797-E036-4647-9E01-D95984D46F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293</Words>
  <Characters>1673</Characters>
  <Application>Microsoft Office Word</Application>
  <DocSecurity>0</DocSecurity>
  <Lines>13</Lines>
  <Paragraphs>3</Paragraphs>
  <ScaleCrop>false</ScaleCrop>
  <Company>HISP Multi Academy Trust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Sarah Anderson</cp:lastModifiedBy>
  <cp:revision>2</cp:revision>
  <dcterms:created xsi:type="dcterms:W3CDTF">2024-07-04T10:38:00Z</dcterms:created>
  <dcterms:modified xsi:type="dcterms:W3CDTF">2024-07-04T10:38:00Z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