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1630" w:rsidR="00684D5D" w:rsidP="00684D5D" w:rsidRDefault="00684D5D" w14:paraId="21A50520" w14:textId="6233D47D">
      <w:pPr>
        <w:jc w:val="center"/>
        <w:rPr>
          <w:b/>
          <w:bCs/>
          <w:sz w:val="24"/>
          <w:szCs w:val="24"/>
          <w:u w:val="single"/>
        </w:rPr>
      </w:pPr>
      <w:r w:rsidRPr="447AAD42">
        <w:rPr>
          <w:b/>
          <w:bCs/>
          <w:sz w:val="24"/>
          <w:szCs w:val="24"/>
          <w:u w:val="single"/>
        </w:rPr>
        <w:t>Assistant Maths Hub Lead (</w:t>
      </w:r>
      <w:r w:rsidR="00B87F09">
        <w:rPr>
          <w:b/>
          <w:bCs/>
          <w:sz w:val="24"/>
          <w:szCs w:val="24"/>
          <w:u w:val="single"/>
        </w:rPr>
        <w:t>EYFS</w:t>
      </w:r>
      <w:r w:rsidRPr="447AAD42">
        <w:rPr>
          <w:b/>
          <w:bCs/>
          <w:sz w:val="24"/>
          <w:szCs w:val="24"/>
          <w:u w:val="single"/>
        </w:rPr>
        <w:t>)</w:t>
      </w:r>
      <w:r w:rsidRPr="447AAD42" w:rsidR="3C9FC8F3">
        <w:rPr>
          <w:b/>
          <w:bCs/>
          <w:sz w:val="24"/>
          <w:szCs w:val="24"/>
          <w:u w:val="single"/>
        </w:rPr>
        <w:t xml:space="preserve"> Job Description </w:t>
      </w:r>
      <w:r w:rsidRPr="447AAD42" w:rsidR="00EB1630">
        <w:rPr>
          <w:b/>
          <w:bCs/>
          <w:sz w:val="24"/>
          <w:szCs w:val="24"/>
          <w:u w:val="single"/>
        </w:rPr>
        <w:t>202</w:t>
      </w:r>
      <w:r w:rsidR="00B87F09">
        <w:rPr>
          <w:b/>
          <w:bCs/>
          <w:sz w:val="24"/>
          <w:szCs w:val="24"/>
          <w:u w:val="single"/>
        </w:rPr>
        <w:t>6 - 2027</w:t>
      </w:r>
    </w:p>
    <w:p w:rsidR="421C286C" w:rsidP="421C286C" w:rsidRDefault="421C286C" w14:paraId="153F097B" w14:textId="1BDF18DC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:rsidTr="447AAD42" w14:paraId="4B4683C9" w14:textId="77777777">
        <w:tc>
          <w:tcPr>
            <w:tcW w:w="9639" w:type="dxa"/>
            <w:tcBorders>
              <w:top w:val="nil"/>
              <w:left w:val="nil"/>
              <w:right w:val="nil"/>
            </w:tcBorders>
          </w:tcPr>
          <w:p w:rsidR="00684D5D" w:rsidP="000D17F7" w:rsidRDefault="00684D5D" w14:paraId="0761BAC3" w14:textId="77777777">
            <w:pPr>
              <w:jc w:val="center"/>
              <w:rPr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Leadership and Management Team</w:t>
            </w:r>
          </w:p>
        </w:tc>
      </w:tr>
      <w:tr w:rsidR="00684D5D" w:rsidTr="447AAD42" w14:paraId="40F2B97D" w14:textId="77777777">
        <w:trPr>
          <w:trHeight w:val="285"/>
        </w:trPr>
        <w:tc>
          <w:tcPr>
            <w:tcW w:w="9639" w:type="dxa"/>
          </w:tcPr>
          <w:p w:rsidRPr="005F008F" w:rsidR="00684D5D" w:rsidP="0F7DC922" w:rsidRDefault="00684D5D" w14:paraId="6B3A91A8" w14:textId="636AAB6D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Working with the MHL team to plan how to </w:t>
            </w:r>
            <w:r w:rsidR="005D28D4">
              <w:rPr>
                <w:sz w:val="20"/>
                <w:szCs w:val="20"/>
              </w:rPr>
              <w:t>address the Primary Strategic Goal</w:t>
            </w:r>
          </w:p>
        </w:tc>
      </w:tr>
      <w:tr w:rsidR="00684D5D" w:rsidTr="447AAD42" w14:paraId="60372F81" w14:textId="77777777">
        <w:tc>
          <w:tcPr>
            <w:tcW w:w="9639" w:type="dxa"/>
          </w:tcPr>
          <w:p w:rsidRPr="005F008F" w:rsidR="00684D5D" w:rsidP="0F7DC922" w:rsidRDefault="00684D5D" w14:paraId="3AC2DA22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Participating in MHLM team meetings</w:t>
            </w:r>
          </w:p>
        </w:tc>
      </w:tr>
    </w:tbl>
    <w:p w:rsidR="447AAD42" w:rsidRDefault="447AAD42" w14:paraId="1895022D" w14:textId="4DA7939C"/>
    <w:p w:rsidRPr="007D384A" w:rsidR="00684D5D" w:rsidP="00684D5D" w:rsidRDefault="00684D5D" w14:paraId="5DED872C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447AAD42" w14:paraId="2D9BE93E" w14:textId="77777777">
        <w:trPr>
          <w:trHeight w:val="305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:rsidR="00684D5D" w:rsidP="000D17F7" w:rsidRDefault="00684D5D" w14:paraId="7C679A6B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6020C0">
              <w:rPr>
                <w:b/>
                <w:bCs/>
                <w:sz w:val="20"/>
                <w:szCs w:val="20"/>
              </w:rPr>
              <w:t>trategic boards and partnerships</w:t>
            </w:r>
          </w:p>
        </w:tc>
      </w:tr>
      <w:tr w:rsidRPr="006020C0" w:rsidR="00684D5D" w:rsidTr="447AAD42" w14:paraId="2C5504AB" w14:textId="77777777">
        <w:trPr>
          <w:trHeight w:val="321" w:hRule="exact"/>
        </w:trPr>
        <w:tc>
          <w:tcPr>
            <w:tcW w:w="9644" w:type="dxa"/>
          </w:tcPr>
          <w:p w:rsidRPr="005F008F" w:rsidR="00684D5D" w:rsidP="0F7DC922" w:rsidRDefault="00B87F09" w14:paraId="46D798F0" w14:textId="33D5FB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relationships with Early Years Stronger Practice Hubs</w:t>
            </w:r>
          </w:p>
          <w:p w:rsidRPr="005F008F" w:rsidR="00684D5D" w:rsidP="0F7DC922" w:rsidRDefault="00684D5D" w14:paraId="485CD49A" w14:textId="1CA7036A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Pr="006020C0" w:rsidR="00684D5D" w:rsidTr="447AAD42" w14:paraId="3A4F0523" w14:textId="77777777">
        <w:trPr>
          <w:trHeight w:val="340" w:hRule="exact"/>
        </w:trPr>
        <w:tc>
          <w:tcPr>
            <w:tcW w:w="9644" w:type="dxa"/>
          </w:tcPr>
          <w:p w:rsidRPr="005F008F" w:rsidR="00684D5D" w:rsidP="0F7DC922" w:rsidRDefault="00684D5D" w14:paraId="54A0DD1A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Reporting to the Strategic Board, as required</w:t>
            </w:r>
          </w:p>
        </w:tc>
      </w:tr>
    </w:tbl>
    <w:p w:rsidR="447AAD42" w:rsidRDefault="447AAD42" w14:paraId="0B4379AD" w14:textId="7D891E05"/>
    <w:p w:rsidRPr="007D384A" w:rsidR="00684D5D" w:rsidP="00684D5D" w:rsidRDefault="00684D5D" w14:paraId="6DD74482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5477A56B" w14:paraId="2C790255" w14:textId="77777777">
        <w:trPr>
          <w:trHeight w:val="259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  <w:tcMar/>
          </w:tcPr>
          <w:p w:rsidRPr="006020C0" w:rsidR="00684D5D" w:rsidP="000D17F7" w:rsidRDefault="00684D5D" w14:paraId="766C1BF2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Local leaders of mathematics education</w:t>
            </w:r>
          </w:p>
        </w:tc>
      </w:tr>
      <w:tr w:rsidRPr="006020C0" w:rsidR="00684D5D" w:rsidTr="5477A56B" w14:paraId="7FC9EDC9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684D5D" w14:paraId="395B549D" w14:textId="20D5FFE5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Working with</w:t>
            </w:r>
            <w:r w:rsidR="00583D9C">
              <w:rPr>
                <w:sz w:val="20"/>
                <w:szCs w:val="20"/>
              </w:rPr>
              <w:t xml:space="preserve"> the </w:t>
            </w:r>
            <w:r w:rsidR="005D28D4">
              <w:rPr>
                <w:sz w:val="20"/>
                <w:szCs w:val="20"/>
              </w:rPr>
              <w:t>Primary Team</w:t>
            </w:r>
            <w:r w:rsidRPr="005F008F">
              <w:rPr>
                <w:sz w:val="20"/>
                <w:szCs w:val="20"/>
              </w:rPr>
              <w:t xml:space="preserve"> to identify, recruit and appoint future </w:t>
            </w:r>
            <w:r w:rsidR="00B87F09">
              <w:rPr>
                <w:sz w:val="20"/>
                <w:szCs w:val="20"/>
              </w:rPr>
              <w:t>EYFS</w:t>
            </w:r>
            <w:r w:rsidRPr="005F008F">
              <w:rPr>
                <w:sz w:val="20"/>
                <w:szCs w:val="20"/>
              </w:rPr>
              <w:t xml:space="preserve"> LLME</w:t>
            </w:r>
          </w:p>
        </w:tc>
      </w:tr>
      <w:tr w:rsidRPr="006020C0" w:rsidR="00684D5D" w:rsidTr="5477A56B" w14:paraId="1F2DD9D1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583D9C" w14:paraId="00B447A9" w14:textId="134A6722">
            <w:pPr>
              <w:rPr>
                <w:sz w:val="20"/>
                <w:szCs w:val="20"/>
              </w:rPr>
            </w:pPr>
            <w:r w:rsidRPr="5477A56B" w:rsidR="1E2418B4">
              <w:rPr>
                <w:sz w:val="20"/>
                <w:szCs w:val="20"/>
              </w:rPr>
              <w:t>Working with the Primary Team to support</w:t>
            </w:r>
            <w:r w:rsidRPr="5477A56B" w:rsidR="3FD3718C">
              <w:rPr>
                <w:sz w:val="20"/>
                <w:szCs w:val="20"/>
              </w:rPr>
              <w:t xml:space="preserve"> the </w:t>
            </w:r>
            <w:r w:rsidRPr="5477A56B" w:rsidR="777E9455">
              <w:rPr>
                <w:sz w:val="20"/>
                <w:szCs w:val="20"/>
              </w:rPr>
              <w:t>EY</w:t>
            </w:r>
            <w:r w:rsidRPr="5477A56B" w:rsidR="3FD3718C">
              <w:rPr>
                <w:sz w:val="20"/>
                <w:szCs w:val="20"/>
              </w:rPr>
              <w:t xml:space="preserve"> Work Group Leads</w:t>
            </w:r>
          </w:p>
        </w:tc>
      </w:tr>
      <w:tr w:rsidRPr="006020C0" w:rsidR="00684D5D" w:rsidTr="5477A56B" w14:paraId="3E48DBE0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684D5D" w14:paraId="3D09DBFA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Having knowledge of other Work Groups and the work of other LLMEs</w:t>
            </w:r>
          </w:p>
        </w:tc>
      </w:tr>
    </w:tbl>
    <w:p w:rsidRPr="007D384A" w:rsidR="00684D5D" w:rsidP="00684D5D" w:rsidRDefault="00684D5D" w14:paraId="0C27FEA3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5477A56B" w14:paraId="1136049C" w14:textId="77777777">
        <w:trPr>
          <w:trHeight w:val="345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  <w:tcMar/>
          </w:tcPr>
          <w:p w:rsidRPr="006020C0" w:rsidR="00684D5D" w:rsidP="000D17F7" w:rsidRDefault="00684D5D" w14:paraId="75607A05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Planning, monitoring and evaluation</w:t>
            </w:r>
          </w:p>
        </w:tc>
      </w:tr>
      <w:tr w:rsidRPr="006020C0" w:rsidR="00684D5D" w:rsidTr="5477A56B" w14:paraId="3415595F" w14:textId="77777777">
        <w:trPr>
          <w:trHeight w:val="291" w:hRule="exact"/>
        </w:trPr>
        <w:tc>
          <w:tcPr>
            <w:tcW w:w="9644" w:type="dxa"/>
            <w:tcMar/>
          </w:tcPr>
          <w:p w:rsidRPr="00204E48" w:rsidR="00684D5D" w:rsidP="5477A56B" w:rsidRDefault="00583D9C" w14:paraId="2862210A" w14:textId="39CDBA2F">
            <w:pPr>
              <w:rPr>
                <w:sz w:val="20"/>
                <w:szCs w:val="20"/>
              </w:rPr>
            </w:pPr>
            <w:r w:rsidRPr="5477A56B" w:rsidR="1E2418B4">
              <w:rPr>
                <w:sz w:val="20"/>
                <w:szCs w:val="20"/>
              </w:rPr>
              <w:t xml:space="preserve">Working with the Primary Team to </w:t>
            </w:r>
            <w:r w:rsidRPr="5477A56B" w:rsidR="1E2418B4">
              <w:rPr>
                <w:sz w:val="20"/>
                <w:szCs w:val="20"/>
              </w:rPr>
              <w:t>m</w:t>
            </w:r>
            <w:r w:rsidRPr="5477A56B" w:rsidR="3FD3718C">
              <w:rPr>
                <w:sz w:val="20"/>
                <w:szCs w:val="20"/>
              </w:rPr>
              <w:t>onito</w:t>
            </w:r>
            <w:r w:rsidRPr="5477A56B" w:rsidR="1E2418B4">
              <w:rPr>
                <w:sz w:val="20"/>
                <w:szCs w:val="20"/>
              </w:rPr>
              <w:t>r</w:t>
            </w:r>
            <w:r w:rsidRPr="5477A56B" w:rsidR="3FD3718C">
              <w:rPr>
                <w:sz w:val="20"/>
                <w:szCs w:val="20"/>
              </w:rPr>
              <w:t xml:space="preserve"> progress in </w:t>
            </w:r>
            <w:r w:rsidRPr="5477A56B" w:rsidR="1C293685">
              <w:rPr>
                <w:sz w:val="20"/>
                <w:szCs w:val="20"/>
              </w:rPr>
              <w:t>EYFS</w:t>
            </w:r>
            <w:r w:rsidRPr="5477A56B" w:rsidR="3FD3718C">
              <w:rPr>
                <w:sz w:val="20"/>
                <w:szCs w:val="20"/>
              </w:rPr>
              <w:t xml:space="preserve"> Work Groups including planning Work Group activity where needed</w:t>
            </w:r>
          </w:p>
          <w:p w:rsidRPr="00204E48" w:rsidR="00684D5D" w:rsidP="0F7DC922" w:rsidRDefault="00684D5D" w14:paraId="605B92A3" w14:textId="50677A5C">
            <w:pPr>
              <w:rPr>
                <w:sz w:val="20"/>
                <w:szCs w:val="20"/>
                <w:highlight w:val="yellow"/>
              </w:rPr>
            </w:pPr>
          </w:p>
        </w:tc>
      </w:tr>
      <w:tr w:rsidRPr="006020C0" w:rsidR="00684D5D" w:rsidTr="5477A56B" w14:paraId="668B8761" w14:textId="77777777">
        <w:trPr>
          <w:trHeight w:val="340" w:hRule="exact"/>
        </w:trPr>
        <w:tc>
          <w:tcPr>
            <w:tcW w:w="9644" w:type="dxa"/>
            <w:tcMar/>
          </w:tcPr>
          <w:p w:rsidRPr="00204E48" w:rsidR="00684D5D" w:rsidP="5477A56B" w:rsidRDefault="00583D9C" w14:paraId="32126967" w14:textId="75EBD3AB">
            <w:pPr>
              <w:rPr>
                <w:sz w:val="20"/>
                <w:szCs w:val="20"/>
              </w:rPr>
            </w:pPr>
            <w:r w:rsidRPr="5477A56B" w:rsidR="1E2418B4">
              <w:rPr>
                <w:sz w:val="20"/>
                <w:szCs w:val="20"/>
              </w:rPr>
              <w:t>Working with the Primary Team to s</w:t>
            </w:r>
            <w:r w:rsidRPr="5477A56B" w:rsidR="3FD3718C">
              <w:rPr>
                <w:sz w:val="20"/>
                <w:szCs w:val="20"/>
              </w:rPr>
              <w:t>upport all Work Group Leads through the evaluation process.</w:t>
            </w:r>
          </w:p>
          <w:p w:rsidRPr="00204E48" w:rsidR="00684D5D" w:rsidP="5477A56B" w:rsidRDefault="00684D5D" w14:paraId="076270BC" w14:textId="77777777">
            <w:pPr>
              <w:rPr>
                <w:sz w:val="20"/>
                <w:szCs w:val="20"/>
              </w:rPr>
            </w:pPr>
            <w:r w:rsidRPr="5477A56B" w:rsidR="3FD3718C">
              <w:rPr>
                <w:sz w:val="20"/>
                <w:szCs w:val="20"/>
              </w:rPr>
              <w:t xml:space="preserve"> process</w:t>
            </w:r>
          </w:p>
        </w:tc>
      </w:tr>
    </w:tbl>
    <w:p w:rsidRPr="007D384A" w:rsidR="00684D5D" w:rsidP="00684D5D" w:rsidRDefault="00684D5D" w14:paraId="11D57F17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447AAD42" w14:paraId="3608A3C2" w14:textId="77777777">
        <w:tc>
          <w:tcPr>
            <w:tcW w:w="9644" w:type="dxa"/>
            <w:tcBorders>
              <w:top w:val="nil"/>
              <w:left w:val="nil"/>
              <w:right w:val="nil"/>
            </w:tcBorders>
          </w:tcPr>
          <w:p w:rsidRPr="006020C0" w:rsidR="00684D5D" w:rsidP="000D17F7" w:rsidRDefault="00684D5D" w14:paraId="46794995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Communication, engagement, and recruitment</w:t>
            </w:r>
          </w:p>
        </w:tc>
      </w:tr>
      <w:tr w:rsidRPr="006020C0" w:rsidR="00684D5D" w:rsidTr="447AAD42" w14:paraId="1BFC31CA" w14:textId="77777777">
        <w:trPr>
          <w:trHeight w:val="340" w:hRule="exact"/>
        </w:trPr>
        <w:tc>
          <w:tcPr>
            <w:tcW w:w="9644" w:type="dxa"/>
          </w:tcPr>
          <w:p w:rsidRPr="005F008F" w:rsidR="00684D5D" w:rsidP="0F7DC922" w:rsidRDefault="00684D5D" w14:paraId="047F2006" w14:textId="77777777">
            <w:pPr>
              <w:rPr>
                <w:b/>
                <w:bCs/>
                <w:sz w:val="20"/>
                <w:szCs w:val="20"/>
              </w:rPr>
            </w:pPr>
            <w:r w:rsidRPr="005F008F">
              <w:rPr>
                <w:rFonts w:ascii="Calibri" w:hAnsi="Calibri" w:cs="Calibri"/>
                <w:sz w:val="20"/>
                <w:szCs w:val="20"/>
              </w:rPr>
              <w:t>Working with school leaders to ensure sustained participation in the Maths Hub’s offer</w:t>
            </w:r>
          </w:p>
        </w:tc>
      </w:tr>
      <w:tr w:rsidRPr="006020C0" w:rsidR="00684D5D" w:rsidTr="447AAD42" w14:paraId="16E56B43" w14:textId="77777777">
        <w:trPr>
          <w:trHeight w:val="340" w:hRule="exact"/>
        </w:trPr>
        <w:tc>
          <w:tcPr>
            <w:tcW w:w="9644" w:type="dxa"/>
          </w:tcPr>
          <w:p w:rsidRPr="005F008F" w:rsidR="00684D5D" w:rsidP="0F7DC922" w:rsidRDefault="00684D5D" w14:paraId="350EE14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Identifying and targeting schools suitable for participation</w:t>
            </w:r>
          </w:p>
        </w:tc>
      </w:tr>
      <w:tr w:rsidRPr="006020C0" w:rsidR="00684D5D" w:rsidTr="447AAD42" w14:paraId="0579A31D" w14:textId="77777777">
        <w:trPr>
          <w:trHeight w:val="329" w:hRule="exact"/>
        </w:trPr>
        <w:tc>
          <w:tcPr>
            <w:tcW w:w="9644" w:type="dxa"/>
          </w:tcPr>
          <w:p w:rsidRPr="005F008F" w:rsidR="00684D5D" w:rsidP="0F7DC922" w:rsidRDefault="00684D5D" w14:paraId="5CEC4350" w14:textId="315BB33D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Working with MHLM Team to recruit Work Group schools</w:t>
            </w:r>
          </w:p>
          <w:p w:rsidRPr="005F008F" w:rsidR="00684D5D" w:rsidP="0F7DC922" w:rsidRDefault="00684D5D" w14:paraId="7A50B696" w14:textId="6218BE2A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447AAD42" w:rsidRDefault="447AAD42" w14:paraId="7EF53EE3" w14:textId="5FA6EA8B"/>
    <w:p w:rsidRPr="007D384A" w:rsidR="00684D5D" w:rsidP="447AAD42" w:rsidRDefault="00684D5D" w14:paraId="7FBCCEB8" w14:textId="4C539F42">
      <w:pPr>
        <w:spacing w:after="0"/>
        <w:rPr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-24"/>
        <w:tblW w:w="9639" w:type="dxa"/>
        <w:tblLook w:val="04A0" w:firstRow="1" w:lastRow="0" w:firstColumn="1" w:lastColumn="0" w:noHBand="0" w:noVBand="1"/>
      </w:tblPr>
      <w:tblGrid>
        <w:gridCol w:w="9639"/>
      </w:tblGrid>
      <w:tr w:rsidRPr="006020C0" w:rsidR="00684D5D" w:rsidTr="447AAD42" w14:paraId="619B2FF7" w14:textId="77777777">
        <w:trPr>
          <w:trHeight w:val="300"/>
        </w:trPr>
        <w:tc>
          <w:tcPr>
            <w:tcW w:w="9639" w:type="dxa"/>
            <w:tcBorders>
              <w:top w:val="nil"/>
              <w:left w:val="nil"/>
              <w:right w:val="nil"/>
            </w:tcBorders>
          </w:tcPr>
          <w:p w:rsidRPr="006020C0" w:rsidR="00684D5D" w:rsidP="000D17F7" w:rsidRDefault="00684D5D" w14:paraId="09537424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 xml:space="preserve">Working with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Maths Hub Network,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NCETM and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f</w:t>
            </w:r>
            <w:r w:rsidRPr="006020C0">
              <w:rPr>
                <w:b/>
                <w:bCs/>
                <w:sz w:val="20"/>
                <w:szCs w:val="20"/>
              </w:rPr>
              <w:t>E</w:t>
            </w:r>
          </w:p>
        </w:tc>
      </w:tr>
      <w:tr w:rsidRPr="006020C0" w:rsidR="00684D5D" w:rsidTr="447AAD42" w14:paraId="2A2870BC" w14:textId="77777777">
        <w:trPr>
          <w:trHeight w:val="300"/>
        </w:trPr>
        <w:tc>
          <w:tcPr>
            <w:tcW w:w="9639" w:type="dxa"/>
          </w:tcPr>
          <w:p w:rsidRPr="005F008F" w:rsidR="00684D5D" w:rsidP="0F7DC922" w:rsidRDefault="00684D5D" w14:paraId="198BFAFD" w14:textId="2418D98B">
            <w:pPr>
              <w:rPr>
                <w:b/>
                <w:bCs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Participating in </w:t>
            </w:r>
            <w:r w:rsidR="00204E4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EYFS AMHL training</w:t>
            </w: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and online community</w:t>
            </w:r>
          </w:p>
        </w:tc>
      </w:tr>
      <w:tr w:rsidRPr="006020C0" w:rsidR="00684D5D" w:rsidTr="447AAD42" w14:paraId="14A08AA4" w14:textId="77777777">
        <w:trPr>
          <w:trHeight w:val="300"/>
        </w:trPr>
        <w:tc>
          <w:tcPr>
            <w:tcW w:w="9639" w:type="dxa"/>
          </w:tcPr>
          <w:p w:rsidRPr="005F008F" w:rsidR="00684D5D" w:rsidP="0F7DC922" w:rsidRDefault="00684D5D" w14:paraId="6C79B84E" w14:textId="472B315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Collaborating with other </w:t>
            </w:r>
            <w:r w:rsidR="00204E4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EYFS</w:t>
            </w: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Leads across the network, particularly in neighbouring hubs</w:t>
            </w:r>
          </w:p>
        </w:tc>
      </w:tr>
    </w:tbl>
    <w:p w:rsidR="447AAD42" w:rsidRDefault="447AAD42" w14:paraId="66CE3A5D" w14:textId="729D6852"/>
    <w:p w:rsidR="00680432" w:rsidRDefault="00680432" w14:paraId="1F8FF938" w14:textId="77777777"/>
    <w:p w:rsidR="2F3A563B" w:rsidP="2F3A563B" w:rsidRDefault="2F3A563B" w14:paraId="3171FA88" w14:textId="41540217"/>
    <w:sectPr w:rsidR="2F3A563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2F06" w:rsidP="005F008F" w:rsidRDefault="00112F06" w14:paraId="488B4466" w14:textId="77777777">
      <w:pPr>
        <w:spacing w:after="0" w:line="240" w:lineRule="auto"/>
      </w:pPr>
      <w:r>
        <w:separator/>
      </w:r>
    </w:p>
  </w:endnote>
  <w:endnote w:type="continuationSeparator" w:id="0">
    <w:p w:rsidR="00112F06" w:rsidP="005F008F" w:rsidRDefault="00112F06" w14:paraId="23D4C2C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2F06" w:rsidP="005F008F" w:rsidRDefault="00112F06" w14:paraId="37B1C438" w14:textId="77777777">
      <w:pPr>
        <w:spacing w:after="0" w:line="240" w:lineRule="auto"/>
      </w:pPr>
      <w:r>
        <w:separator/>
      </w:r>
    </w:p>
  </w:footnote>
  <w:footnote w:type="continuationSeparator" w:id="0">
    <w:p w:rsidR="00112F06" w:rsidP="005F008F" w:rsidRDefault="00112F06" w14:paraId="4D99A2FF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112F06"/>
    <w:rsid w:val="00204E48"/>
    <w:rsid w:val="00583D9C"/>
    <w:rsid w:val="005D28D4"/>
    <w:rsid w:val="005F008F"/>
    <w:rsid w:val="006406F0"/>
    <w:rsid w:val="00680432"/>
    <w:rsid w:val="00684D5D"/>
    <w:rsid w:val="00914061"/>
    <w:rsid w:val="00B87F09"/>
    <w:rsid w:val="00DE2217"/>
    <w:rsid w:val="00EB1630"/>
    <w:rsid w:val="031BDBD5"/>
    <w:rsid w:val="06FE49AB"/>
    <w:rsid w:val="0860F3EF"/>
    <w:rsid w:val="08882690"/>
    <w:rsid w:val="0B87130C"/>
    <w:rsid w:val="0BBFC752"/>
    <w:rsid w:val="0D5B97B3"/>
    <w:rsid w:val="0F7DC922"/>
    <w:rsid w:val="1641442E"/>
    <w:rsid w:val="16ED1F29"/>
    <w:rsid w:val="1C293685"/>
    <w:rsid w:val="1C708B40"/>
    <w:rsid w:val="1E2418B4"/>
    <w:rsid w:val="1E4C5613"/>
    <w:rsid w:val="1FEF6ED9"/>
    <w:rsid w:val="2E6A6763"/>
    <w:rsid w:val="2E8EC69D"/>
    <w:rsid w:val="2F3A563B"/>
    <w:rsid w:val="300637C4"/>
    <w:rsid w:val="3010A1F2"/>
    <w:rsid w:val="3997FF3E"/>
    <w:rsid w:val="39A366FB"/>
    <w:rsid w:val="3C9FC8F3"/>
    <w:rsid w:val="3FD3718C"/>
    <w:rsid w:val="41D9D754"/>
    <w:rsid w:val="421ADDC7"/>
    <w:rsid w:val="421C286C"/>
    <w:rsid w:val="4434142A"/>
    <w:rsid w:val="447AAD42"/>
    <w:rsid w:val="44F23677"/>
    <w:rsid w:val="45CA6747"/>
    <w:rsid w:val="4C254144"/>
    <w:rsid w:val="5477A56B"/>
    <w:rsid w:val="552F8966"/>
    <w:rsid w:val="55C762B4"/>
    <w:rsid w:val="55F4A256"/>
    <w:rsid w:val="597ADDAB"/>
    <w:rsid w:val="5C36A438"/>
    <w:rsid w:val="5E6FA473"/>
    <w:rsid w:val="673630FE"/>
    <w:rsid w:val="695024A5"/>
    <w:rsid w:val="6B13DAE3"/>
    <w:rsid w:val="6DF085E9"/>
    <w:rsid w:val="6E418CB0"/>
    <w:rsid w:val="6FF02691"/>
    <w:rsid w:val="70D63908"/>
    <w:rsid w:val="7162FA6D"/>
    <w:rsid w:val="777E9455"/>
    <w:rsid w:val="7D08A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C8AD"/>
  <w15:chartTrackingRefBased/>
  <w15:docId w15:val="{7A5A5F43-9C19-443C-99F1-6E1441B5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4D5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D5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684D5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D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008F"/>
  </w:style>
  <w:style w:type="paragraph" w:styleId="Footer">
    <w:name w:val="footer"/>
    <w:basedOn w:val="Normal"/>
    <w:link w:val="Foot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0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347290-F633-4833-BC96-D2AECBF747E3}"/>
</file>

<file path=customXml/itemProps2.xml><?xml version="1.0" encoding="utf-8"?>
<ds:datastoreItem xmlns:ds="http://schemas.openxmlformats.org/officeDocument/2006/customXml" ds:itemID="{17431754-E660-4023-8FDA-7F99C5468FB8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customXml/itemProps3.xml><?xml version="1.0" encoding="utf-8"?>
<ds:datastoreItem xmlns:ds="http://schemas.openxmlformats.org/officeDocument/2006/customXml" ds:itemID="{8E2B5797-E036-4647-9E01-D95984D46F8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HISP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Anderson</dc:creator>
  <keywords/>
  <dc:description/>
  <lastModifiedBy>Sarah Anderson</lastModifiedBy>
  <revision>5</revision>
  <dcterms:created xsi:type="dcterms:W3CDTF">2026-02-10T11:42:00.0000000Z</dcterms:created>
  <dcterms:modified xsi:type="dcterms:W3CDTF">2026-02-10T17:19:23.8781781Z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