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EB1630" w:rsidR="00684D5D" w:rsidP="00684D5D" w:rsidRDefault="00684D5D" w14:paraId="21A50520" w14:textId="3D741B85">
      <w:pPr>
        <w:jc w:val="center"/>
        <w:rPr>
          <w:b w:val="1"/>
          <w:bCs w:val="1"/>
          <w:sz w:val="24"/>
          <w:szCs w:val="24"/>
          <w:u w:val="single"/>
        </w:rPr>
      </w:pPr>
      <w:r w:rsidRPr="447AAD42" w:rsidR="00684D5D">
        <w:rPr>
          <w:b w:val="1"/>
          <w:bCs w:val="1"/>
          <w:sz w:val="24"/>
          <w:szCs w:val="24"/>
          <w:u w:val="single"/>
        </w:rPr>
        <w:t>Assistant Maths Hub Lead (Post-16)</w:t>
      </w:r>
      <w:r w:rsidRPr="447AAD42" w:rsidR="3C9FC8F3">
        <w:rPr>
          <w:b w:val="1"/>
          <w:bCs w:val="1"/>
          <w:sz w:val="24"/>
          <w:szCs w:val="24"/>
          <w:u w:val="single"/>
        </w:rPr>
        <w:t xml:space="preserve"> Job Description </w:t>
      </w:r>
      <w:r w:rsidRPr="447AAD42" w:rsidR="00EB1630">
        <w:rPr>
          <w:b w:val="1"/>
          <w:bCs w:val="1"/>
          <w:sz w:val="24"/>
          <w:szCs w:val="24"/>
          <w:u w:val="single"/>
        </w:rPr>
        <w:t>202</w:t>
      </w:r>
      <w:r w:rsidRPr="447AAD42" w:rsidR="673630FE">
        <w:rPr>
          <w:b w:val="1"/>
          <w:bCs w:val="1"/>
          <w:sz w:val="24"/>
          <w:szCs w:val="24"/>
          <w:u w:val="single"/>
        </w:rPr>
        <w:t>5</w:t>
      </w:r>
      <w:r w:rsidRPr="447AAD42" w:rsidR="00EB1630">
        <w:rPr>
          <w:b w:val="1"/>
          <w:bCs w:val="1"/>
          <w:sz w:val="24"/>
          <w:szCs w:val="24"/>
          <w:u w:val="single"/>
        </w:rPr>
        <w:t>-202</w:t>
      </w:r>
      <w:r w:rsidRPr="447AAD42" w:rsidR="6B13DAE3">
        <w:rPr>
          <w:b w:val="1"/>
          <w:bCs w:val="1"/>
          <w:sz w:val="24"/>
          <w:szCs w:val="24"/>
          <w:u w:val="single"/>
        </w:rPr>
        <w:t>6</w:t>
      </w:r>
    </w:p>
    <w:p w:rsidR="421C286C" w:rsidP="421C286C" w:rsidRDefault="421C286C" w14:paraId="153F097B" w14:textId="1BDF18DC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:rsidTr="447AAD42" w14:paraId="4B4683C9" w14:textId="77777777">
        <w:tc>
          <w:tcPr>
            <w:tcW w:w="9639" w:type="dxa"/>
            <w:tcBorders>
              <w:top w:val="nil"/>
              <w:left w:val="nil"/>
              <w:right w:val="nil"/>
            </w:tcBorders>
            <w:tcMar/>
          </w:tcPr>
          <w:p w:rsidR="00684D5D" w:rsidP="000D17F7" w:rsidRDefault="00684D5D" w14:paraId="0761BAC3" w14:textId="77777777">
            <w:pPr>
              <w:jc w:val="center"/>
              <w:rPr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Leadership and Management Team</w:t>
            </w:r>
          </w:p>
        </w:tc>
      </w:tr>
      <w:tr w:rsidR="00684D5D" w:rsidTr="447AAD42" w14:paraId="40F2B97D" w14:textId="77777777">
        <w:trPr>
          <w:trHeight w:val="285"/>
        </w:trPr>
        <w:tc>
          <w:tcPr>
            <w:tcW w:w="9639" w:type="dxa"/>
            <w:tcMar/>
          </w:tcPr>
          <w:p w:rsidRPr="005F008F" w:rsidR="00684D5D" w:rsidP="0F7DC922" w:rsidRDefault="00684D5D" w14:paraId="6B3A91A8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Working with the MHL team to plan how to address the Post-16 Institution Strategic Goal</w:t>
            </w:r>
          </w:p>
        </w:tc>
      </w:tr>
      <w:tr w:rsidR="00684D5D" w:rsidTr="447AAD42" w14:paraId="60372F81" w14:textId="77777777">
        <w:tc>
          <w:tcPr>
            <w:tcW w:w="9639" w:type="dxa"/>
            <w:tcMar/>
          </w:tcPr>
          <w:p w:rsidRPr="005F008F" w:rsidR="00684D5D" w:rsidP="0F7DC922" w:rsidRDefault="00684D5D" w14:paraId="3AC2DA22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Participating in MHLM team meetings</w:t>
            </w:r>
          </w:p>
        </w:tc>
      </w:tr>
    </w:tbl>
    <w:p w:rsidR="447AAD42" w:rsidRDefault="447AAD42" w14:paraId="1895022D" w14:textId="4DA7939C"/>
    <w:p w:rsidRPr="007D384A" w:rsidR="00684D5D" w:rsidP="00684D5D" w:rsidRDefault="00684D5D" w14:paraId="5DED872C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447AAD42" w14:paraId="2D9BE93E" w14:textId="77777777">
        <w:trPr>
          <w:trHeight w:val="305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  <w:tcMar/>
          </w:tcPr>
          <w:p w:rsidR="00684D5D" w:rsidP="000D17F7" w:rsidRDefault="00684D5D" w14:paraId="7C679A6B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6020C0">
              <w:rPr>
                <w:b/>
                <w:bCs/>
                <w:sz w:val="20"/>
                <w:szCs w:val="20"/>
              </w:rPr>
              <w:t>trategic boards and partnerships</w:t>
            </w:r>
          </w:p>
        </w:tc>
      </w:tr>
      <w:tr w:rsidRPr="006020C0" w:rsidR="00684D5D" w:rsidTr="447AAD42" w14:paraId="7A6323AE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684D5D" w14:paraId="514FB86E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Liaising with AMSP, Centres for Excellence, Mathematics Specialist Schools and other relevant programmes</w:t>
            </w:r>
          </w:p>
        </w:tc>
      </w:tr>
      <w:tr w:rsidRPr="006020C0" w:rsidR="00684D5D" w:rsidTr="447AAD42" w14:paraId="2C5504AB" w14:textId="77777777">
        <w:trPr>
          <w:trHeight w:val="321" w:hRule="exact"/>
        </w:trPr>
        <w:tc>
          <w:tcPr>
            <w:tcW w:w="9644" w:type="dxa"/>
            <w:tcMar/>
          </w:tcPr>
          <w:p w:rsidRPr="005F008F" w:rsidR="00684D5D" w:rsidP="0F7DC922" w:rsidRDefault="00684D5D" w14:paraId="46D798F0" w14:textId="0DB68A68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Identifying leading schools and colleges for Post-16 mathematics provision</w:t>
            </w:r>
          </w:p>
          <w:p w:rsidRPr="005F008F" w:rsidR="00684D5D" w:rsidP="0F7DC922" w:rsidRDefault="00684D5D" w14:paraId="485CD49A" w14:textId="1CA7036A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Pr="006020C0" w:rsidR="00684D5D" w:rsidTr="447AAD42" w14:paraId="3A4F0523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684D5D" w14:paraId="54A0DD1A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Reporting to the Strategic Board, as required</w:t>
            </w:r>
          </w:p>
        </w:tc>
      </w:tr>
    </w:tbl>
    <w:p w:rsidR="447AAD42" w:rsidRDefault="447AAD42" w14:paraId="0B4379AD" w14:textId="7D891E05"/>
    <w:p w:rsidRPr="007D384A" w:rsidR="00684D5D" w:rsidP="00684D5D" w:rsidRDefault="00684D5D" w14:paraId="6DD74482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0F7DC922" w14:paraId="2C790255" w14:textId="77777777">
        <w:trPr>
          <w:trHeight w:val="259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:rsidRPr="006020C0" w:rsidR="00684D5D" w:rsidP="000D17F7" w:rsidRDefault="00684D5D" w14:paraId="766C1BF2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Local leaders of mathematics education</w:t>
            </w:r>
          </w:p>
        </w:tc>
      </w:tr>
      <w:tr w:rsidRPr="006020C0" w:rsidR="00684D5D" w:rsidTr="0F7DC922" w14:paraId="7FC9EDC9" w14:textId="77777777">
        <w:trPr>
          <w:trHeight w:val="340" w:hRule="exact"/>
        </w:trPr>
        <w:tc>
          <w:tcPr>
            <w:tcW w:w="9644" w:type="dxa"/>
          </w:tcPr>
          <w:p w:rsidRPr="005F008F" w:rsidR="00684D5D" w:rsidP="0F7DC922" w:rsidRDefault="00684D5D" w14:paraId="395B549D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Working with MHL to identify, recruit and appoint future Post-16 LLME</w:t>
            </w:r>
          </w:p>
        </w:tc>
      </w:tr>
      <w:tr w:rsidRPr="006020C0" w:rsidR="00684D5D" w:rsidTr="0F7DC922" w14:paraId="1F2DD9D1" w14:textId="77777777">
        <w:trPr>
          <w:trHeight w:val="340" w:hRule="exact"/>
        </w:trPr>
        <w:tc>
          <w:tcPr>
            <w:tcW w:w="9644" w:type="dxa"/>
          </w:tcPr>
          <w:p w:rsidRPr="005F008F" w:rsidR="00684D5D" w:rsidP="0F7DC922" w:rsidRDefault="00684D5D" w14:paraId="00B447A9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Supporting the Post-16 Work Group Leads</w:t>
            </w:r>
          </w:p>
        </w:tc>
      </w:tr>
      <w:tr w:rsidRPr="006020C0" w:rsidR="00684D5D" w:rsidTr="0F7DC922" w14:paraId="3E48DBE0" w14:textId="77777777">
        <w:trPr>
          <w:trHeight w:val="340" w:hRule="exact"/>
        </w:trPr>
        <w:tc>
          <w:tcPr>
            <w:tcW w:w="9644" w:type="dxa"/>
          </w:tcPr>
          <w:p w:rsidRPr="005F008F" w:rsidR="00684D5D" w:rsidP="0F7DC922" w:rsidRDefault="00684D5D" w14:paraId="3D09DBFA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Having knowledge of other Work Groups and the work of other LLMEs</w:t>
            </w:r>
          </w:p>
        </w:tc>
      </w:tr>
    </w:tbl>
    <w:p w:rsidRPr="007D384A" w:rsidR="00684D5D" w:rsidP="00684D5D" w:rsidRDefault="00684D5D" w14:paraId="0C27FEA3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0F7DC922" w14:paraId="1136049C" w14:textId="77777777">
        <w:trPr>
          <w:trHeight w:val="345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:rsidRPr="006020C0" w:rsidR="00684D5D" w:rsidP="000D17F7" w:rsidRDefault="00684D5D" w14:paraId="75607A05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Planning, monitoring and evaluation</w:t>
            </w:r>
          </w:p>
        </w:tc>
      </w:tr>
      <w:tr w:rsidRPr="006020C0" w:rsidR="00684D5D" w:rsidTr="005F008F" w14:paraId="3415595F" w14:textId="77777777">
        <w:trPr>
          <w:trHeight w:val="291" w:hRule="exact"/>
        </w:trPr>
        <w:tc>
          <w:tcPr>
            <w:tcW w:w="9644" w:type="dxa"/>
          </w:tcPr>
          <w:p w:rsidRPr="005F008F" w:rsidR="00684D5D" w:rsidP="0F7DC922" w:rsidRDefault="00684D5D" w14:paraId="2862210A" w14:textId="1516B3AC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Monitoring progress in Post-16 Work Groups including planning Work Group activity where needed</w:t>
            </w:r>
          </w:p>
          <w:p w:rsidRPr="005F008F" w:rsidR="00684D5D" w:rsidP="0F7DC922" w:rsidRDefault="00684D5D" w14:paraId="605B92A3" w14:textId="50677A5C">
            <w:pPr>
              <w:rPr>
                <w:sz w:val="20"/>
                <w:szCs w:val="20"/>
              </w:rPr>
            </w:pPr>
          </w:p>
        </w:tc>
      </w:tr>
      <w:tr w:rsidRPr="006020C0" w:rsidR="00684D5D" w:rsidTr="0F7DC922" w14:paraId="668B8761" w14:textId="77777777">
        <w:trPr>
          <w:trHeight w:val="340" w:hRule="exact"/>
        </w:trPr>
        <w:tc>
          <w:tcPr>
            <w:tcW w:w="9644" w:type="dxa"/>
          </w:tcPr>
          <w:p w:rsidRPr="005F008F" w:rsidR="00684D5D" w:rsidP="0F7DC922" w:rsidRDefault="00684D5D" w14:paraId="32126967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Support all Work Group Leads through the evaluation process.</w:t>
            </w:r>
          </w:p>
          <w:p w:rsidRPr="005F008F" w:rsidR="00684D5D" w:rsidP="0F7DC922" w:rsidRDefault="00684D5D" w14:paraId="076270BC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 process</w:t>
            </w:r>
          </w:p>
        </w:tc>
      </w:tr>
    </w:tbl>
    <w:p w:rsidRPr="007D384A" w:rsidR="00684D5D" w:rsidP="00684D5D" w:rsidRDefault="00684D5D" w14:paraId="11D57F17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447AAD42" w14:paraId="3608A3C2" w14:textId="77777777">
        <w:tc>
          <w:tcPr>
            <w:tcW w:w="9644" w:type="dxa"/>
            <w:tcBorders>
              <w:top w:val="nil"/>
              <w:left w:val="nil"/>
              <w:right w:val="nil"/>
            </w:tcBorders>
            <w:tcMar/>
          </w:tcPr>
          <w:p w:rsidRPr="006020C0" w:rsidR="00684D5D" w:rsidP="000D17F7" w:rsidRDefault="00684D5D" w14:paraId="46794995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Communication, engagement, and recruitment</w:t>
            </w:r>
          </w:p>
        </w:tc>
      </w:tr>
      <w:tr w:rsidRPr="006020C0" w:rsidR="00684D5D" w:rsidTr="447AAD42" w14:paraId="1BFC31CA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684D5D" w14:paraId="047F2006" w14:textId="77777777">
            <w:pPr>
              <w:rPr>
                <w:b/>
                <w:bCs/>
                <w:sz w:val="20"/>
                <w:szCs w:val="20"/>
              </w:rPr>
            </w:pPr>
            <w:r w:rsidRPr="005F008F">
              <w:rPr>
                <w:rFonts w:ascii="Calibri" w:hAnsi="Calibri" w:cs="Calibri"/>
                <w:sz w:val="20"/>
                <w:szCs w:val="20"/>
              </w:rPr>
              <w:t>Working with school leaders to ensure sustained participation in the Maths Hub’s offer</w:t>
            </w:r>
          </w:p>
        </w:tc>
      </w:tr>
      <w:tr w:rsidRPr="006020C0" w:rsidR="00684D5D" w:rsidTr="447AAD42" w14:paraId="16E56B43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684D5D" w14:paraId="350EE149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Identifying and targeting schools suitable for participation</w:t>
            </w:r>
          </w:p>
        </w:tc>
      </w:tr>
      <w:tr w:rsidRPr="006020C0" w:rsidR="00684D5D" w:rsidTr="447AAD42" w14:paraId="0579A31D" w14:textId="77777777">
        <w:trPr>
          <w:trHeight w:val="329" w:hRule="exact"/>
        </w:trPr>
        <w:tc>
          <w:tcPr>
            <w:tcW w:w="9644" w:type="dxa"/>
            <w:tcMar/>
          </w:tcPr>
          <w:p w:rsidRPr="005F008F" w:rsidR="00684D5D" w:rsidP="0F7DC922" w:rsidRDefault="00684D5D" w14:paraId="5CEC4350" w14:textId="315BB33D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Working with MHLM Team to recruit Work Group schools</w:t>
            </w:r>
          </w:p>
          <w:p w:rsidRPr="005F008F" w:rsidR="00684D5D" w:rsidP="0F7DC922" w:rsidRDefault="00684D5D" w14:paraId="7A50B696" w14:textId="6218BE2A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447AAD42" w:rsidRDefault="447AAD42" w14:paraId="7EF53EE3" w14:textId="5FA6EA8B"/>
    <w:p w:rsidRPr="007D384A" w:rsidR="00684D5D" w:rsidP="447AAD42" w:rsidRDefault="00684D5D" w14:paraId="7FBCCEB8" w14:noSpellErr="1" w14:textId="4C539F42">
      <w:pPr>
        <w:pStyle w:val="Normal"/>
        <w:spacing w:after="0"/>
        <w:rPr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-24"/>
        <w:tblW w:w="9639" w:type="dxa"/>
        <w:tblLook w:val="04A0" w:firstRow="1" w:lastRow="0" w:firstColumn="1" w:lastColumn="0" w:noHBand="0" w:noVBand="1"/>
      </w:tblPr>
      <w:tblGrid>
        <w:gridCol w:w="9639"/>
      </w:tblGrid>
      <w:tr w:rsidRPr="006020C0" w:rsidR="00684D5D" w:rsidTr="447AAD42" w14:paraId="619B2FF7" w14:textId="77777777">
        <w:trPr>
          <w:trHeight w:val="300"/>
        </w:trPr>
        <w:tc>
          <w:tcPr>
            <w:tcW w:w="9639" w:type="dxa"/>
            <w:tcBorders>
              <w:top w:val="nil"/>
              <w:left w:val="nil"/>
              <w:right w:val="nil"/>
            </w:tcBorders>
            <w:tcMar/>
          </w:tcPr>
          <w:p w:rsidRPr="006020C0" w:rsidR="00684D5D" w:rsidP="000D17F7" w:rsidRDefault="00684D5D" w14:paraId="09537424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 xml:space="preserve">Working with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Maths Hub Network,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NCETM and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f</w:t>
            </w:r>
            <w:r w:rsidRPr="006020C0">
              <w:rPr>
                <w:b/>
                <w:bCs/>
                <w:sz w:val="20"/>
                <w:szCs w:val="20"/>
              </w:rPr>
              <w:t>E</w:t>
            </w:r>
          </w:p>
        </w:tc>
      </w:tr>
      <w:tr w:rsidRPr="006020C0" w:rsidR="00684D5D" w:rsidTr="447AAD42" w14:paraId="2A2870BC" w14:textId="77777777">
        <w:trPr>
          <w:trHeight w:val="300"/>
        </w:trPr>
        <w:tc>
          <w:tcPr>
            <w:tcW w:w="9639" w:type="dxa"/>
            <w:tcMar/>
          </w:tcPr>
          <w:p w:rsidRPr="005F008F" w:rsidR="00684D5D" w:rsidP="0F7DC922" w:rsidRDefault="00684D5D" w14:paraId="198BFAFD" w14:textId="77777777">
            <w:pPr>
              <w:rPr>
                <w:b/>
                <w:bCs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Participating in Post-16 Lead forums and online community</w:t>
            </w:r>
          </w:p>
        </w:tc>
      </w:tr>
      <w:tr w:rsidRPr="006020C0" w:rsidR="00684D5D" w:rsidTr="447AAD42" w14:paraId="14A08AA4" w14:textId="77777777">
        <w:trPr>
          <w:trHeight w:val="300"/>
        </w:trPr>
        <w:tc>
          <w:tcPr>
            <w:tcW w:w="9639" w:type="dxa"/>
            <w:tcMar/>
          </w:tcPr>
          <w:p w:rsidRPr="005F008F" w:rsidR="00684D5D" w:rsidP="0F7DC922" w:rsidRDefault="00684D5D" w14:paraId="6C79B84E" w14:textId="7777777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F008F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Collaborating with other Post-16 Leads across the network, particularly in neighbouring hubs</w:t>
            </w:r>
          </w:p>
        </w:tc>
      </w:tr>
    </w:tbl>
    <w:p w:rsidR="447AAD42" w:rsidRDefault="447AAD42" w14:paraId="66CE3A5D" w14:textId="729D6852"/>
    <w:p w:rsidR="00680432" w:rsidRDefault="00680432" w14:paraId="1F8FF938" w14:textId="77777777"/>
    <w:p w:rsidR="2F3A563B" w:rsidP="2F3A563B" w:rsidRDefault="2F3A563B" w14:paraId="3171FA88" w14:textId="41540217"/>
    <w:sectPr w:rsidR="2F3A563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F008F" w:rsidP="005F008F" w:rsidRDefault="005F008F" w14:paraId="30C5C85C" w14:textId="77777777">
      <w:pPr>
        <w:spacing w:after="0" w:line="240" w:lineRule="auto"/>
      </w:pPr>
      <w:r>
        <w:separator/>
      </w:r>
    </w:p>
  </w:endnote>
  <w:endnote w:type="continuationSeparator" w:id="0">
    <w:p w:rsidR="005F008F" w:rsidP="005F008F" w:rsidRDefault="005F008F" w14:paraId="6C1B26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F008F" w:rsidP="005F008F" w:rsidRDefault="005F008F" w14:paraId="30A0E07B" w14:textId="77777777">
      <w:pPr>
        <w:spacing w:after="0" w:line="240" w:lineRule="auto"/>
      </w:pPr>
      <w:r>
        <w:separator/>
      </w:r>
    </w:p>
  </w:footnote>
  <w:footnote w:type="continuationSeparator" w:id="0">
    <w:p w:rsidR="005F008F" w:rsidP="005F008F" w:rsidRDefault="005F008F" w14:paraId="0B5A4709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5F008F"/>
    <w:rsid w:val="00680432"/>
    <w:rsid w:val="00684D5D"/>
    <w:rsid w:val="00DE2217"/>
    <w:rsid w:val="00EB1630"/>
    <w:rsid w:val="031BDBD5"/>
    <w:rsid w:val="06FE49AB"/>
    <w:rsid w:val="0860F3EF"/>
    <w:rsid w:val="08882690"/>
    <w:rsid w:val="0B87130C"/>
    <w:rsid w:val="0BBFC752"/>
    <w:rsid w:val="0D5B97B3"/>
    <w:rsid w:val="0F7DC922"/>
    <w:rsid w:val="1641442E"/>
    <w:rsid w:val="16ED1F29"/>
    <w:rsid w:val="1C708B40"/>
    <w:rsid w:val="1E4C5613"/>
    <w:rsid w:val="1FEF6ED9"/>
    <w:rsid w:val="2E6A6763"/>
    <w:rsid w:val="2E8EC69D"/>
    <w:rsid w:val="2F3A563B"/>
    <w:rsid w:val="300637C4"/>
    <w:rsid w:val="3010A1F2"/>
    <w:rsid w:val="3997FF3E"/>
    <w:rsid w:val="39A366FB"/>
    <w:rsid w:val="3C9FC8F3"/>
    <w:rsid w:val="41D9D754"/>
    <w:rsid w:val="421ADDC7"/>
    <w:rsid w:val="421C286C"/>
    <w:rsid w:val="4434142A"/>
    <w:rsid w:val="447AAD42"/>
    <w:rsid w:val="44F23677"/>
    <w:rsid w:val="45CA6747"/>
    <w:rsid w:val="4C254144"/>
    <w:rsid w:val="552F8966"/>
    <w:rsid w:val="55C762B4"/>
    <w:rsid w:val="55F4A256"/>
    <w:rsid w:val="597ADDAB"/>
    <w:rsid w:val="5C36A438"/>
    <w:rsid w:val="5E6FA473"/>
    <w:rsid w:val="673630FE"/>
    <w:rsid w:val="695024A5"/>
    <w:rsid w:val="6B13DAE3"/>
    <w:rsid w:val="6DF085E9"/>
    <w:rsid w:val="6E418CB0"/>
    <w:rsid w:val="6FF02691"/>
    <w:rsid w:val="70D63908"/>
    <w:rsid w:val="7162FA6D"/>
    <w:rsid w:val="7D08A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C8AD"/>
  <w15:chartTrackingRefBased/>
  <w15:docId w15:val="{7A5A5F43-9C19-443C-99F1-6E1441B5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4D5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D5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684D5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D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008F"/>
  </w:style>
  <w:style w:type="paragraph" w:styleId="Footer">
    <w:name w:val="footer"/>
    <w:basedOn w:val="Normal"/>
    <w:link w:val="Foot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0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637633d323f6411980d56a43e5522e4a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1588876b6d714f113e6b2444bd6c5273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2B5797-E036-4647-9E01-D95984D46F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431754-E660-4023-8FDA-7F99C5468FB8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customXml/itemProps3.xml><?xml version="1.0" encoding="utf-8"?>
<ds:datastoreItem xmlns:ds="http://schemas.openxmlformats.org/officeDocument/2006/customXml" ds:itemID="{03A37D55-FABA-456C-B845-AB94F6A219F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HISP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Anderson</dc:creator>
  <keywords/>
  <dc:description/>
  <lastModifiedBy>Sarah Anderson</lastModifiedBy>
  <revision>3</revision>
  <dcterms:created xsi:type="dcterms:W3CDTF">2024-06-11T11:32:00.0000000Z</dcterms:created>
  <dcterms:modified xsi:type="dcterms:W3CDTF">2025-05-22T11:53:42.5964698Z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